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E4F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 w:val="0"/>
          <w:sz w:val="32"/>
          <w:szCs w:val="32"/>
          <w:lang w:val="en-US" w:eastAsia="zh-CN"/>
        </w:rPr>
        <w:t>附件2</w:t>
      </w:r>
    </w:p>
    <w:p w14:paraId="485B6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lang w:val="en-US" w:eastAsia="zh-CN"/>
        </w:rPr>
      </w:pPr>
    </w:p>
    <w:p w14:paraId="5AD99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承诺书</w:t>
      </w:r>
    </w:p>
    <w:p w14:paraId="58509C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bookmarkStart w:id="0" w:name="_GoBack"/>
      <w:bookmarkEnd w:id="0"/>
    </w:p>
    <w:p w14:paraId="1E670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广西农村商业联合银行股份有限公司：</w:t>
      </w:r>
    </w:p>
    <w:p w14:paraId="4E4E2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我司自愿参加广西农村商业联合银行“十五五”金融科技发展规划咨询项目正式交流，并做以下承诺：</w:t>
      </w:r>
    </w:p>
    <w:p w14:paraId="2A94B93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我司提供的所有资料真实有效，不存在任何欺诈行为。</w:t>
      </w:r>
    </w:p>
    <w:p w14:paraId="661C29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参加本公告活动前，3年内在经营活动中不存在重大违法记录，不处于被责令停产停业、财产被接管、冻结、破产等非正常经营状态。</w:t>
      </w:r>
    </w:p>
    <w:p w14:paraId="42933E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我司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需严格遵守相关保密义务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不对外泄露任何交流相关的内容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u w:val="none"/>
          <w:lang w:val="en-US" w:eastAsia="zh-CN"/>
        </w:rPr>
        <w:t>。</w:t>
      </w:r>
    </w:p>
    <w:p w14:paraId="78A6E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6E515BB9">
      <w:pPr>
        <w:pStyle w:val="2"/>
        <w:rPr>
          <w:rFonts w:hint="eastAsia"/>
          <w:lang w:val="en-US" w:eastAsia="zh-CN"/>
        </w:rPr>
      </w:pPr>
    </w:p>
    <w:p w14:paraId="7AECB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 w14:paraId="700642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u w:val="singl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 xml:space="preserve">               公司（印）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</w:p>
    <w:p w14:paraId="20E90DF9">
      <w:pPr>
        <w:spacing w:line="240" w:lineRule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                            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 w:bidi="ar-SA"/>
        </w:rPr>
        <w:t>2026年  月  日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</w:t>
      </w:r>
    </w:p>
    <w:p w14:paraId="2BB22A93"/>
    <w:p w14:paraId="7773A6B4">
      <w:pPr>
        <w:pStyle w:val="2"/>
      </w:pPr>
    </w:p>
    <w:p w14:paraId="6D431E70">
      <w:pPr>
        <w:pStyle w:val="2"/>
      </w:pPr>
    </w:p>
    <w:p w14:paraId="6B7DCD68">
      <w:pPr>
        <w:pStyle w:val="2"/>
      </w:pPr>
    </w:p>
    <w:p w14:paraId="708C25F2">
      <w:pPr>
        <w:pStyle w:val="2"/>
      </w:pPr>
    </w:p>
    <w:p w14:paraId="352CBE65">
      <w:pPr>
        <w:pStyle w:val="2"/>
      </w:pPr>
    </w:p>
    <w:p w14:paraId="38799E6D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46B42D"/>
    <w:multiLevelType w:val="singleLevel"/>
    <w:tmpl w:val="6446B4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95505"/>
    <w:rsid w:val="004A03C3"/>
    <w:rsid w:val="0168563F"/>
    <w:rsid w:val="026916C1"/>
    <w:rsid w:val="08772189"/>
    <w:rsid w:val="087B5BB1"/>
    <w:rsid w:val="0E8C71EE"/>
    <w:rsid w:val="2911511F"/>
    <w:rsid w:val="42A026D7"/>
    <w:rsid w:val="42A558CB"/>
    <w:rsid w:val="4AB076C3"/>
    <w:rsid w:val="4DDF44C8"/>
    <w:rsid w:val="513D3AA7"/>
    <w:rsid w:val="581A3F53"/>
    <w:rsid w:val="66295505"/>
    <w:rsid w:val="77FE0E18"/>
    <w:rsid w:val="79E41D86"/>
    <w:rsid w:val="7B033F60"/>
    <w:rsid w:val="7B4F68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Office_12.8.0.21240_F1E327BC-269C-435d-A152-05C5408002CA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2023-06-30T10:29:00Z</dcterms:created>
  <dc:creator>龙茂靖</dc:creator>
  <cp:lastModifiedBy>sc</cp:lastModifiedBy>
  <dcterms:modified xsi:type="dcterms:W3CDTF">2026-04-30T07:18:08Z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2052-12.8.0.21240</vt:lpwstr>
  </property>
  <property fmtid="{D5CDD505-2E9C-101B-9397-08002B2CF9AE}" pid="3" name="ICV">
    <vt:lpwstr>94E88FBBC811432FACA334D0D2433C45_12</vt:lpwstr>
  </property>
</Properties>
</file>