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left"/>
        <w:outlineLvl w:val="9"/>
        <w:rPr>
          <w:rFonts w:hint="eastAsia" w:ascii="方正黑体_GBK" w:hAnsi="方正黑体_GBK" w:eastAsia="方正黑体_GBK" w:cs="方正黑体_GBK"/>
          <w:bCs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Cs/>
          <w:sz w:val="32"/>
          <w:szCs w:val="32"/>
        </w:rPr>
        <w:t>附件2</w:t>
      </w:r>
    </w:p>
    <w:p>
      <w:pPr>
        <w:pStyle w:val="2"/>
        <w:spacing w:line="54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bookmarkStart w:id="0" w:name="_Toc12919_WPSOffice_Level1"/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广西农商联合银行门户网站系统建</w:t>
      </w:r>
      <w:bookmarkStart w:id="1" w:name="_GoBack"/>
      <w:bookmarkEnd w:id="1"/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设交流及POC测试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人员名单</w:t>
      </w:r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</w:rPr>
        <w:t xml:space="preserve">公司名称：                   </w:t>
      </w: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交流</w:t>
      </w:r>
      <w:r>
        <w:rPr>
          <w:rFonts w:hint="eastAsia" w:ascii="方正仿宋_GBK" w:hAnsi="方正仿宋_GBK" w:eastAsia="方正仿宋_GBK" w:cs="方正仿宋_GBK"/>
          <w:sz w:val="28"/>
          <w:szCs w:val="28"/>
        </w:rPr>
        <w:t>负责人：</w:t>
      </w:r>
    </w:p>
    <w:tbl>
      <w:tblPr>
        <w:tblStyle w:val="5"/>
        <w:tblW w:w="82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1874"/>
        <w:gridCol w:w="3630"/>
        <w:gridCol w:w="1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所属公司（具体到分公司）</w:t>
            </w: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</w:tbl>
    <w:p/>
    <w:p>
      <w:pPr>
        <w:pStyle w:val="3"/>
        <w:numPr>
          <w:ilvl w:val="-1"/>
          <w:numId w:val="0"/>
        </w:numPr>
        <w:jc w:val="both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交流</w:t>
      </w:r>
      <w:r>
        <w:rPr>
          <w:rFonts w:hint="eastAsia"/>
          <w:b/>
          <w:bCs/>
          <w:sz w:val="32"/>
          <w:szCs w:val="32"/>
          <w:lang w:eastAsia="zh-CN"/>
        </w:rPr>
        <w:t>人员履历表请另行提供</w:t>
      </w:r>
    </w:p>
    <w:p/>
    <w:sectPr>
      <w:pgSz w:w="11906" w:h="16838"/>
      <w:pgMar w:top="1440" w:right="170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16"/>
    <w:multiLevelType w:val="multilevel"/>
    <w:tmpl w:val="00000016"/>
    <w:lvl w:ilvl="0" w:tentative="0">
      <w:start w:val="1"/>
      <w:numFmt w:val="decimal"/>
      <w:suff w:val="nothing"/>
      <w:lvlText w:val="第%1章 "/>
      <w:lvlJc w:val="left"/>
      <w:pPr>
        <w:ind w:left="2640" w:firstLine="0"/>
      </w:pPr>
      <w:rPr>
        <w:rFonts w:hint="eastAsia"/>
      </w:rPr>
    </w:lvl>
    <w:lvl w:ilvl="1" w:tentative="0">
      <w:start w:val="1"/>
      <w:numFmt w:val="decimal"/>
      <w:pStyle w:val="3"/>
      <w:isLgl/>
      <w:suff w:val="nothing"/>
      <w:lvlText w:val="%1.%2 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isLgl/>
      <w:suff w:val="nothing"/>
      <w:lvlText w:val="1.%2.%3 "/>
      <w:lvlJc w:val="left"/>
      <w:pPr>
        <w:ind w:left="1470" w:firstLine="0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3" w:tentative="0">
      <w:start w:val="1"/>
      <w:numFmt w:val="decimal"/>
      <w:isLgl/>
      <w:suff w:val="nothing"/>
      <w:lvlText w:val="%1.%2.%3.%4 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isLgl/>
      <w:suff w:val="nothing"/>
      <w:lvlText w:val="%1.%2.%3.%4.%5 "/>
      <w:lvlJc w:val="left"/>
      <w:pPr>
        <w:ind w:left="-1320" w:firstLine="0"/>
      </w:pPr>
      <w:rPr>
        <w:rFonts w:hint="eastAsia"/>
      </w:rPr>
    </w:lvl>
    <w:lvl w:ilvl="5" w:tentative="0">
      <w:start w:val="1"/>
      <w:numFmt w:val="decimal"/>
      <w:isLgl/>
      <w:suff w:val="nothing"/>
      <w:lvlText w:val="%1.%2.%3.%4.%5.%6"/>
      <w:lvlJc w:val="left"/>
      <w:pPr>
        <w:ind w:left="-1320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4919C6"/>
    <w:rsid w:val="25E812F7"/>
    <w:rsid w:val="484919C6"/>
    <w:rsid w:val="4F713C49"/>
    <w:rsid w:val="54960E8C"/>
    <w:rsid w:val="5E1A28CE"/>
    <w:rsid w:val="61B9045E"/>
    <w:rsid w:val="6EC314AA"/>
    <w:rsid w:val="790E4C7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adjustRightInd w:val="0"/>
      <w:spacing w:before="240" w:beforeLines="0" w:line="360" w:lineRule="auto"/>
      <w:jc w:val="center"/>
      <w:textAlignment w:val="baseline"/>
      <w:outlineLvl w:val="1"/>
    </w:pPr>
    <w:rPr>
      <w:rFonts w:ascii="Arial" w:hAnsi="Arial" w:eastAsia="黑体" w:cs="Times New Roman"/>
      <w:b/>
      <w:kern w:val="0"/>
      <w:sz w:val="30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sz w:val="24"/>
      <w:szCs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2023-06-30T10:29:00Z</dcterms:created>
  <dc:creator>龙茂靖</dc:creator>
  <cp:lastModifiedBy>韦烨枫</cp:lastModifiedBy>
  <dcterms:modified xsi:type="dcterms:W3CDTF">2024-10-23T07:44:27Z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2FEDD21135C949C6B95439783B8BFF64</vt:lpwstr>
  </property>
</Properties>
</file>