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广西农村商业联合银行股份有限公司：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我公司自愿参加贵行市场风险管理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系统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POC测试，并做以下承诺：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向贵行提供的所有资料真实有效，不存在任何欺诈行为。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参加本公告活动前，3年内在经营活动中不存在重大违法记录，不处于被责令停产停业、财产被接管、冻结、破产等非正常经营状态。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用于本次测试的产品，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拥有完全知识产权。如后续由此产生的所有纠纷由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2024年  月  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abstractNum w:abstractNumId="1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NDI4YzE5MDhlNjQyODUxYzBhODJhMDg1MjQ3ODMifQ=="/>
  </w:docVars>
  <w:rsids>
    <w:rsidRoot w:val="66295505"/>
    <w:rsid w:val="001D1A8C"/>
    <w:rsid w:val="004513F0"/>
    <w:rsid w:val="00C225ED"/>
    <w:rsid w:val="00D71DF8"/>
    <w:rsid w:val="0E8C71EE"/>
    <w:rsid w:val="137D3223"/>
    <w:rsid w:val="146B176C"/>
    <w:rsid w:val="15E437D4"/>
    <w:rsid w:val="23E876C7"/>
    <w:rsid w:val="289E676C"/>
    <w:rsid w:val="36575F58"/>
    <w:rsid w:val="38940322"/>
    <w:rsid w:val="3FDCDD28"/>
    <w:rsid w:val="402A29AD"/>
    <w:rsid w:val="47EA37D9"/>
    <w:rsid w:val="4D856F35"/>
    <w:rsid w:val="51CC248F"/>
    <w:rsid w:val="58FB3698"/>
    <w:rsid w:val="5A091C80"/>
    <w:rsid w:val="5CFF328D"/>
    <w:rsid w:val="5D5DF594"/>
    <w:rsid w:val="5E0F6BB7"/>
    <w:rsid w:val="65E976F8"/>
    <w:rsid w:val="66295505"/>
    <w:rsid w:val="69617131"/>
    <w:rsid w:val="6BA64522"/>
    <w:rsid w:val="6CFFFF64"/>
    <w:rsid w:val="6F5A05B8"/>
    <w:rsid w:val="76025485"/>
    <w:rsid w:val="7EFFDD4A"/>
    <w:rsid w:val="AFEFA216"/>
    <w:rsid w:val="F7E4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 WWO_wpscloud_20230920113957-dec0f19faa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2023-07-02T02:29:00Z</dcterms:created>
  <dc:creator>龙茂靖</dc:creator>
  <cp:lastModifiedBy>David</cp:lastModifiedBy>
  <dcterms:modified xsi:type="dcterms:W3CDTF">2024-07-01T15:22:23Z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C567C368AB9C4936A934276A761DDF22_13</vt:lpwstr>
  </property>
</Properties>
</file>