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广西农村商业联合银行股份有限公司：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我公司自愿参加贵行内部门户系统POC测试，并做以下承诺：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我司向贵行提供的所有资料真实有效，不存在任何欺诈行为。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参加本公告活动前，3年内在经营活动中不存在重大违法记录，不处于被责令停产停业、财产被接管、冻结、破产等非正常经营状态。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用于本次测试的产品，我司拥有完全知识产权。如后续由此产生的所有纠纷由我司承担全部责任。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公司（印）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2024年  月  日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abstractNum w:abstractNumId="1">
    <w:nsid w:val="6446B42D"/>
    <w:multiLevelType w:val="singleLevel"/>
    <w:tmpl w:val="6446B4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6295505"/>
    <w:rsid w:val="001D1A8C"/>
    <w:rsid w:val="004513F0"/>
    <w:rsid w:val="00C225ED"/>
    <w:rsid w:val="00D71DF8"/>
    <w:rsid w:val="0E8C71EE"/>
    <w:rsid w:val="10DC3BA1"/>
    <w:rsid w:val="137D3223"/>
    <w:rsid w:val="15E437D4"/>
    <w:rsid w:val="23E876C7"/>
    <w:rsid w:val="289E676C"/>
    <w:rsid w:val="36575F58"/>
    <w:rsid w:val="38940322"/>
    <w:rsid w:val="3FDCDD28"/>
    <w:rsid w:val="402A29AD"/>
    <w:rsid w:val="47EA37D9"/>
    <w:rsid w:val="4D856F35"/>
    <w:rsid w:val="51CC248F"/>
    <w:rsid w:val="58FB3698"/>
    <w:rsid w:val="5A091C80"/>
    <w:rsid w:val="5CFF328D"/>
    <w:rsid w:val="5D5DF594"/>
    <w:rsid w:val="65E976F8"/>
    <w:rsid w:val="66295505"/>
    <w:rsid w:val="6BA64522"/>
    <w:rsid w:val="6F5A05B8"/>
    <w:rsid w:val="76025485"/>
    <w:rsid w:val="AFEFA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</TotalTime>
  <ScaleCrop>false</ScaleCrop>
  <LinksUpToDate>false</LinksUpToDate>
  <CharactersWithSpaces>427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2023-07-01T02:29:00Z</dcterms:created>
  <dc:creator>龙茂靖</dc:creator>
  <cp:lastModifiedBy>jinkai</cp:lastModifiedBy>
  <dcterms:modified xsi:type="dcterms:W3CDTF">2024-02-29T10:51:37Z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C567C368AB9C4936A934276A761DDF22_13</vt:lpwstr>
  </property>
</Properties>
</file>