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广西壮族自治区农村信用社联合社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  <w:t>市场风险管理</w:t>
      </w: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系统建设</w:t>
      </w: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  <w:t>项目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公开交流报名表</w:t>
      </w:r>
      <w:bookmarkStart w:id="0" w:name="_GoBack"/>
      <w:bookmarkEnd w:id="0"/>
    </w:p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厂商全称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(盖章)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厂商联系人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EC77808"/>
    <w:rsid w:val="004564E2"/>
    <w:rsid w:val="007617A2"/>
    <w:rsid w:val="00FF4C92"/>
    <w:rsid w:val="0B021A90"/>
    <w:rsid w:val="1C5B186C"/>
    <w:rsid w:val="377774F1"/>
    <w:rsid w:val="3B6F471A"/>
    <w:rsid w:val="40492206"/>
    <w:rsid w:val="66A47CF1"/>
    <w:rsid w:val="6EC77808"/>
    <w:rsid w:val="70452993"/>
    <w:rsid w:val="7274374F"/>
    <w:rsid w:val="D2B79C40"/>
    <w:rsid w:val="DDF991C6"/>
    <w:rsid w:val="EF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201</Characters>
  <Lines>1</Lines>
  <Paragraphs>1</Paragraphs>
  <TotalTime>4</TotalTime>
  <ScaleCrop>false</ScaleCrop>
  <LinksUpToDate>false</LinksUpToDate>
  <CharactersWithSpaces>235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潘毓维</cp:lastModifiedBy>
  <dcterms:modified xsi:type="dcterms:W3CDTF">2024-01-29T02:10:11Z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